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130E70" w:rsidRPr="00F310C9" w:rsidTr="00A002B1">
        <w:trPr>
          <w:trHeight w:val="711"/>
        </w:trPr>
        <w:tc>
          <w:tcPr>
            <w:tcW w:w="4858" w:type="dxa"/>
            <w:shd w:val="clear" w:color="auto" w:fill="auto"/>
          </w:tcPr>
          <w:p w:rsidR="00F33565" w:rsidRPr="00F310C9" w:rsidRDefault="008B3AE3" w:rsidP="009A1E4B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  <w:r w:rsidR="00F33565" w:rsidRPr="00F310C9">
              <w:rPr>
                <w:rFonts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F33565" w:rsidRPr="00F310C9" w:rsidRDefault="00F33565" w:rsidP="009A1E4B">
            <w:pPr>
              <w:spacing w:after="0" w:line="288" w:lineRule="auto"/>
              <w:ind w:left="720" w:hanging="7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>Năm học 2021 - 2022</w:t>
            </w:r>
          </w:p>
        </w:tc>
        <w:tc>
          <w:tcPr>
            <w:tcW w:w="9542" w:type="dxa"/>
            <w:shd w:val="clear" w:color="auto" w:fill="auto"/>
          </w:tcPr>
          <w:p w:rsidR="00F33565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F33565" w:rsidRPr="00F310C9">
              <w:rPr>
                <w:rFonts w:cs="Times New Roman"/>
                <w:b/>
                <w:bCs/>
                <w:sz w:val="24"/>
                <w:szCs w:val="24"/>
              </w:rPr>
              <w:t>KIỂM TRA</w:t>
            </w:r>
            <w:r w:rsidR="00986E65">
              <w:rPr>
                <w:rFonts w:cs="Times New Roman"/>
                <w:b/>
                <w:bCs/>
                <w:sz w:val="24"/>
                <w:szCs w:val="24"/>
              </w:rPr>
              <w:t xml:space="preserve"> CUỐI</w:t>
            </w:r>
            <w:r w:rsidR="00F33565" w:rsidRPr="00F310C9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F310C9">
              <w:rPr>
                <w:rFonts w:cs="Times New Roman"/>
                <w:b/>
                <w:bCs/>
                <w:sz w:val="24"/>
                <w:szCs w:val="24"/>
              </w:rPr>
              <w:t xml:space="preserve">HỌC </w:t>
            </w:r>
            <w:r w:rsidR="00F33565" w:rsidRPr="00F310C9">
              <w:rPr>
                <w:rFonts w:cs="Times New Roman"/>
                <w:b/>
                <w:bCs/>
                <w:sz w:val="24"/>
                <w:szCs w:val="24"/>
              </w:rPr>
              <w:t>KỲ I</w:t>
            </w:r>
          </w:p>
          <w:p w:rsidR="00F33565" w:rsidRPr="00F310C9" w:rsidRDefault="00F33565" w:rsidP="009A1E4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 xml:space="preserve">MÔN: </w:t>
            </w:r>
            <w:r w:rsidR="00A002B1" w:rsidRPr="00F310C9">
              <w:rPr>
                <w:rFonts w:cs="Times New Roman"/>
                <w:b/>
                <w:bCs/>
                <w:sz w:val="24"/>
                <w:szCs w:val="24"/>
              </w:rPr>
              <w:t xml:space="preserve">LỊCH SỬ - KHỐI </w:t>
            </w:r>
            <w:r w:rsidRPr="00F310C9">
              <w:rPr>
                <w:rFonts w:cs="Times New Roman"/>
                <w:b/>
                <w:bCs/>
                <w:sz w:val="24"/>
                <w:szCs w:val="24"/>
              </w:rPr>
              <w:t>9</w:t>
            </w:r>
          </w:p>
          <w:p w:rsidR="00625B9F" w:rsidRPr="00F310C9" w:rsidRDefault="00F33565" w:rsidP="00625B9F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 xml:space="preserve">Thời gian: </w:t>
            </w:r>
            <w:r w:rsidR="00A002B1" w:rsidRPr="00F310C9">
              <w:rPr>
                <w:rFonts w:cs="Times New Roman"/>
                <w:sz w:val="24"/>
                <w:szCs w:val="24"/>
              </w:rPr>
              <w:t>45</w:t>
            </w:r>
            <w:r w:rsidRPr="00F310C9">
              <w:rPr>
                <w:rFonts w:cs="Times New Roman"/>
                <w:sz w:val="24"/>
                <w:szCs w:val="24"/>
              </w:rPr>
              <w:t>phút</w:t>
            </w:r>
          </w:p>
          <w:p w:rsidR="00625B9F" w:rsidRPr="00F310C9" w:rsidRDefault="00625B9F" w:rsidP="00F71E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Ngày thi:     /1</w:t>
            </w:r>
            <w:r w:rsidR="00F71EEB">
              <w:rPr>
                <w:rFonts w:cs="Times New Roman"/>
                <w:sz w:val="24"/>
                <w:szCs w:val="24"/>
              </w:rPr>
              <w:t>2</w:t>
            </w:r>
            <w:r w:rsidRPr="00F310C9">
              <w:rPr>
                <w:rFonts w:cs="Times New Roman"/>
                <w:sz w:val="24"/>
                <w:szCs w:val="24"/>
              </w:rPr>
              <w:t>/2021</w:t>
            </w:r>
          </w:p>
        </w:tc>
      </w:tr>
    </w:tbl>
    <w:p w:rsidR="009A1E4B" w:rsidRPr="00F310C9" w:rsidRDefault="009A1E4B" w:rsidP="009A1E4B">
      <w:pPr>
        <w:spacing w:after="0" w:line="288" w:lineRule="auto"/>
        <w:rPr>
          <w:rFonts w:cs="Times New Roman"/>
          <w:b/>
          <w:bCs/>
          <w:sz w:val="24"/>
          <w:szCs w:val="24"/>
          <w:u w:val="single"/>
          <w:lang w:val="it-IT"/>
        </w:rPr>
      </w:pPr>
    </w:p>
    <w:p w:rsidR="000413FD" w:rsidRPr="00F310C9" w:rsidRDefault="000413FD" w:rsidP="009A1E4B">
      <w:pPr>
        <w:spacing w:after="0" w:line="288" w:lineRule="auto"/>
        <w:rPr>
          <w:rFonts w:cs="Times New Roman"/>
          <w:b/>
          <w:bCs/>
          <w:sz w:val="24"/>
          <w:szCs w:val="24"/>
          <w:u w:val="single"/>
          <w:lang w:val="it-IT"/>
        </w:rPr>
      </w:pPr>
      <w:r w:rsidRPr="00F310C9">
        <w:rPr>
          <w:rFonts w:cs="Times New Roman"/>
          <w:b/>
          <w:bCs/>
          <w:sz w:val="24"/>
          <w:szCs w:val="24"/>
          <w:u w:val="single"/>
          <w:lang w:val="it-IT"/>
        </w:rPr>
        <w:t>A. MỤC TIÊU</w:t>
      </w:r>
    </w:p>
    <w:p w:rsidR="00794E4F" w:rsidRPr="00F310C9" w:rsidRDefault="000413FD" w:rsidP="009A1E4B">
      <w:pPr>
        <w:shd w:val="clear" w:color="auto" w:fill="FFFFFF"/>
        <w:spacing w:after="0" w:line="288" w:lineRule="auto"/>
        <w:jc w:val="both"/>
        <w:rPr>
          <w:rFonts w:eastAsia="Times New Roman" w:cs="Times New Roman"/>
          <w:sz w:val="24"/>
          <w:szCs w:val="24"/>
          <w:shd w:val="clear" w:color="auto" w:fill="FFFFFF"/>
          <w:lang w:eastAsia="vi-VN"/>
        </w:rPr>
      </w:pPr>
      <w:r w:rsidRPr="00F310C9">
        <w:rPr>
          <w:rFonts w:cs="Times New Roman"/>
          <w:b/>
          <w:bCs/>
          <w:sz w:val="24"/>
          <w:szCs w:val="24"/>
          <w:lang w:val="it-IT"/>
        </w:rPr>
        <w:t xml:space="preserve">1. Kiến thức: </w:t>
      </w:r>
      <w:r w:rsidR="00A002B1"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Học sinh biết, hiểu, vận dụng được những kiến thức cơ bản về</w:t>
      </w:r>
      <w:r w:rsidR="00794E4F"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:</w:t>
      </w:r>
    </w:p>
    <w:p w:rsidR="00794E4F" w:rsidRPr="00F310C9" w:rsidRDefault="00794E4F" w:rsidP="009A1E4B">
      <w:pPr>
        <w:shd w:val="clear" w:color="auto" w:fill="FFFFFF"/>
        <w:spacing w:after="0" w:line="288" w:lineRule="auto"/>
        <w:jc w:val="both"/>
        <w:rPr>
          <w:rFonts w:eastAsia="Times New Roman" w:cs="Times New Roman"/>
          <w:sz w:val="24"/>
          <w:szCs w:val="24"/>
          <w:shd w:val="clear" w:color="auto" w:fill="FFFFFF"/>
          <w:lang w:eastAsia="vi-VN"/>
        </w:rPr>
      </w:pP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 xml:space="preserve">- </w:t>
      </w:r>
      <w:r w:rsidR="00A002B1"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 xml:space="preserve">Liên Xô và Đông Âu sau </w:t>
      </w: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chiến tranh thế giới thứ hai.</w:t>
      </w:r>
    </w:p>
    <w:p w:rsidR="000413FD" w:rsidRPr="00F310C9" w:rsidRDefault="00794E4F" w:rsidP="009A1E4B">
      <w:pPr>
        <w:shd w:val="clear" w:color="auto" w:fill="FFFFFF"/>
        <w:spacing w:after="0" w:line="288" w:lineRule="auto"/>
        <w:jc w:val="both"/>
        <w:rPr>
          <w:rFonts w:eastAsia="Times New Roman" w:cs="Times New Roman"/>
          <w:sz w:val="24"/>
          <w:szCs w:val="24"/>
          <w:shd w:val="clear" w:color="auto" w:fill="FFFFFF"/>
          <w:lang w:eastAsia="vi-VN"/>
        </w:rPr>
      </w:pP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- C</w:t>
      </w:r>
      <w:r w:rsidR="00A002B1"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ác nước Á, Phi</w:t>
      </w: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 xml:space="preserve"> Mĩ La-tinh từ năm 1945 đến nay.</w:t>
      </w:r>
    </w:p>
    <w:p w:rsidR="00794E4F" w:rsidRPr="00F310C9" w:rsidRDefault="00794E4F" w:rsidP="009A1E4B">
      <w:pPr>
        <w:shd w:val="clear" w:color="auto" w:fill="FFFFFF"/>
        <w:spacing w:after="0" w:line="288" w:lineRule="auto"/>
        <w:jc w:val="both"/>
        <w:rPr>
          <w:rFonts w:eastAsia="Times New Roman" w:cs="Times New Roman"/>
          <w:sz w:val="24"/>
          <w:szCs w:val="24"/>
          <w:shd w:val="clear" w:color="auto" w:fill="FFFFFF"/>
          <w:lang w:eastAsia="vi-VN"/>
        </w:rPr>
      </w:pP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- Các nước Mĩ, Nhật Bản, Tây Âu từ 1945 đến nay.</w:t>
      </w:r>
    </w:p>
    <w:p w:rsidR="00794E4F" w:rsidRPr="00F310C9" w:rsidRDefault="00794E4F" w:rsidP="00794E4F">
      <w:pPr>
        <w:spacing w:after="0" w:line="288" w:lineRule="auto"/>
        <w:jc w:val="both"/>
        <w:rPr>
          <w:rFonts w:eastAsia="Times New Roman" w:cs="Times New Roman"/>
          <w:bCs/>
          <w:color w:val="000000"/>
          <w:sz w:val="24"/>
          <w:szCs w:val="24"/>
          <w:lang w:eastAsia="vi-VN"/>
        </w:rPr>
      </w:pP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 xml:space="preserve">- </w:t>
      </w:r>
      <w:r w:rsidRPr="00F310C9">
        <w:rPr>
          <w:rFonts w:eastAsia="Times New Roman" w:cs="Times New Roman"/>
          <w:bCs/>
          <w:color w:val="000000"/>
          <w:sz w:val="24"/>
          <w:szCs w:val="24"/>
          <w:lang w:eastAsia="vi-VN"/>
        </w:rPr>
        <w:t>Trật tự thế giới mới sau chiến tranh thế giới thứ hai.</w:t>
      </w:r>
    </w:p>
    <w:p w:rsidR="00794E4F" w:rsidRPr="00F310C9" w:rsidRDefault="00794E4F" w:rsidP="00794E4F">
      <w:pPr>
        <w:pStyle w:val="Heading2"/>
        <w:spacing w:before="0" w:beforeAutospacing="0" w:after="0" w:afterAutospacing="0" w:line="288" w:lineRule="auto"/>
        <w:ind w:right="48"/>
        <w:rPr>
          <w:b w:val="0"/>
          <w:bCs w:val="0"/>
          <w:color w:val="222222"/>
          <w:spacing w:val="-15"/>
          <w:sz w:val="24"/>
          <w:szCs w:val="24"/>
        </w:rPr>
      </w:pPr>
      <w:r w:rsidRPr="00F310C9">
        <w:rPr>
          <w:b w:val="0"/>
          <w:bCs w:val="0"/>
          <w:color w:val="000000"/>
          <w:sz w:val="24"/>
          <w:szCs w:val="24"/>
          <w:lang w:eastAsia="vi-VN"/>
        </w:rPr>
        <w:t xml:space="preserve">- </w:t>
      </w:r>
      <w:r w:rsidRPr="00F310C9">
        <w:rPr>
          <w:b w:val="0"/>
          <w:bCs w:val="0"/>
          <w:color w:val="222222"/>
          <w:spacing w:val="-15"/>
          <w:sz w:val="24"/>
          <w:szCs w:val="24"/>
        </w:rPr>
        <w:t>Những thành tựu chủ yếu và ý nghĩa lịch sử của cách mạng khoa học - kĩ thuật</w:t>
      </w:r>
      <w:r w:rsidR="00F71EEB">
        <w:rPr>
          <w:b w:val="0"/>
          <w:bCs w:val="0"/>
          <w:color w:val="222222"/>
          <w:spacing w:val="-15"/>
          <w:sz w:val="24"/>
          <w:szCs w:val="24"/>
        </w:rPr>
        <w:t>.</w:t>
      </w:r>
    </w:p>
    <w:p w:rsidR="0043000D" w:rsidRPr="00F310C9" w:rsidRDefault="000413FD" w:rsidP="00794E4F">
      <w:pPr>
        <w:shd w:val="clear" w:color="auto" w:fill="FFFFFF"/>
        <w:spacing w:after="0" w:line="288" w:lineRule="auto"/>
        <w:jc w:val="both"/>
        <w:rPr>
          <w:rFonts w:cs="Times New Roman"/>
          <w:b/>
          <w:bCs/>
          <w:sz w:val="24"/>
          <w:szCs w:val="24"/>
        </w:rPr>
      </w:pPr>
      <w:r w:rsidRPr="00F310C9">
        <w:rPr>
          <w:rFonts w:cs="Times New Roman"/>
          <w:b/>
          <w:bCs/>
          <w:sz w:val="24"/>
          <w:szCs w:val="24"/>
          <w:lang w:val="it-IT"/>
        </w:rPr>
        <w:t>2</w:t>
      </w:r>
      <w:r w:rsidR="0043000D" w:rsidRPr="00F310C9">
        <w:rPr>
          <w:rFonts w:cs="Times New Roman"/>
          <w:b/>
          <w:bCs/>
          <w:sz w:val="24"/>
          <w:szCs w:val="24"/>
          <w:lang w:val="vi-VN"/>
        </w:rPr>
        <w:t xml:space="preserve">. </w:t>
      </w:r>
      <w:r w:rsidR="0043000D" w:rsidRPr="00F310C9">
        <w:rPr>
          <w:rFonts w:cs="Times New Roman"/>
          <w:b/>
          <w:bCs/>
          <w:sz w:val="24"/>
          <w:szCs w:val="24"/>
        </w:rPr>
        <w:t>N</w:t>
      </w:r>
      <w:r w:rsidR="0043000D" w:rsidRPr="00F310C9">
        <w:rPr>
          <w:rFonts w:cs="Times New Roman"/>
          <w:b/>
          <w:bCs/>
          <w:sz w:val="24"/>
          <w:szCs w:val="24"/>
          <w:lang w:val="vi-VN"/>
        </w:rPr>
        <w:t>ăng lực:</w:t>
      </w:r>
    </w:p>
    <w:p w:rsidR="00A002B1" w:rsidRPr="00F310C9" w:rsidRDefault="0043000D" w:rsidP="009A1E4B">
      <w:pPr>
        <w:spacing w:after="0" w:line="288" w:lineRule="auto"/>
        <w:rPr>
          <w:rFonts w:cs="Times New Roman"/>
          <w:b/>
          <w:bCs/>
          <w:sz w:val="24"/>
          <w:szCs w:val="24"/>
        </w:rPr>
      </w:pP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- Hình thành năng lực tư duy độc lập, thực hành bộ môn.</w:t>
      </w:r>
      <w:r w:rsidRPr="00F310C9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br/>
        <w:t>- Biết lập luận, liên hệ để giải quyết vấn đề.</w:t>
      </w:r>
    </w:p>
    <w:p w:rsidR="00A002B1" w:rsidRPr="00F310C9" w:rsidRDefault="0043000D" w:rsidP="009A1E4B">
      <w:pPr>
        <w:spacing w:after="0" w:line="288" w:lineRule="auto"/>
        <w:ind w:right="794"/>
        <w:jc w:val="both"/>
        <w:rPr>
          <w:rFonts w:eastAsia="Times New Roman" w:cs="Times New Roman"/>
          <w:sz w:val="24"/>
          <w:szCs w:val="24"/>
          <w:lang w:eastAsia="zh-CN"/>
        </w:rPr>
      </w:pPr>
      <w:r w:rsidRPr="00F310C9">
        <w:rPr>
          <w:rFonts w:cs="Times New Roman"/>
          <w:b/>
          <w:bCs/>
          <w:sz w:val="24"/>
          <w:szCs w:val="24"/>
        </w:rPr>
        <w:t xml:space="preserve">3. Phẩm chất: </w:t>
      </w:r>
      <w:r w:rsidRPr="00F310C9">
        <w:rPr>
          <w:rFonts w:eastAsia="Times New Roman" w:cs="Times New Roman"/>
          <w:sz w:val="24"/>
          <w:szCs w:val="24"/>
          <w:lang w:eastAsia="zh-CN"/>
        </w:rPr>
        <w:t>Trung thực, chăm chỉ.</w:t>
      </w:r>
    </w:p>
    <w:p w:rsidR="000413FD" w:rsidRPr="00F310C9" w:rsidRDefault="000413FD" w:rsidP="009A1E4B">
      <w:pPr>
        <w:spacing w:after="0" w:line="288" w:lineRule="auto"/>
        <w:jc w:val="both"/>
        <w:rPr>
          <w:rFonts w:cs="Times New Roman"/>
          <w:b/>
          <w:bCs/>
          <w:sz w:val="24"/>
          <w:szCs w:val="24"/>
          <w:u w:val="single"/>
        </w:rPr>
      </w:pPr>
      <w:r w:rsidRPr="00F310C9">
        <w:rPr>
          <w:rFonts w:cs="Times New Roman"/>
          <w:b/>
          <w:bCs/>
          <w:sz w:val="24"/>
          <w:szCs w:val="24"/>
          <w:u w:val="single"/>
        </w:rPr>
        <w:t>B. MA TRẬN NHẬN THỨC</w:t>
      </w:r>
    </w:p>
    <w:p w:rsidR="009A1E4B" w:rsidRPr="00F310C9" w:rsidRDefault="009A1E4B" w:rsidP="009A1E4B">
      <w:pPr>
        <w:spacing w:after="0" w:line="288" w:lineRule="auto"/>
        <w:jc w:val="both"/>
        <w:rPr>
          <w:rFonts w:cs="Times New Roman"/>
          <w:b/>
          <w:bCs/>
          <w:sz w:val="24"/>
          <w:szCs w:val="24"/>
          <w:u w:val="single"/>
        </w:rPr>
      </w:pPr>
    </w:p>
    <w:tbl>
      <w:tblPr>
        <w:tblW w:w="150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374"/>
        <w:gridCol w:w="3036"/>
        <w:gridCol w:w="990"/>
        <w:gridCol w:w="990"/>
        <w:gridCol w:w="990"/>
        <w:gridCol w:w="1080"/>
        <w:gridCol w:w="990"/>
        <w:gridCol w:w="990"/>
        <w:gridCol w:w="900"/>
        <w:gridCol w:w="810"/>
        <w:gridCol w:w="1260"/>
        <w:gridCol w:w="1080"/>
      </w:tblGrid>
      <w:tr w:rsidR="00130E70" w:rsidRPr="00F310C9" w:rsidTr="00625B9F">
        <w:trPr>
          <w:trHeight w:val="299"/>
        </w:trPr>
        <w:tc>
          <w:tcPr>
            <w:tcW w:w="606" w:type="dxa"/>
            <w:vMerge w:val="restart"/>
            <w:vAlign w:val="center"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 w:rsidRPr="00F310C9">
              <w:rPr>
                <w:rFonts w:cs="Times New Roman"/>
                <w:b/>
                <w:iCs/>
                <w:sz w:val="24"/>
                <w:szCs w:val="24"/>
                <w:lang w:val="sv-SE"/>
              </w:rPr>
              <w:t>TT</w:t>
            </w:r>
          </w:p>
        </w:tc>
        <w:tc>
          <w:tcPr>
            <w:tcW w:w="1374" w:type="dxa"/>
            <w:vMerge w:val="restart"/>
            <w:vAlign w:val="center"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 w:rsidRPr="00F310C9">
              <w:rPr>
                <w:rFonts w:cs="Times New Roman"/>
                <w:b/>
                <w:sz w:val="24"/>
                <w:szCs w:val="24"/>
                <w:lang w:val="sv-SE"/>
              </w:rPr>
              <w:t>Nội dung kiến thức</w:t>
            </w:r>
          </w:p>
        </w:tc>
        <w:tc>
          <w:tcPr>
            <w:tcW w:w="3036" w:type="dxa"/>
            <w:vMerge w:val="restart"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iCs/>
                <w:sz w:val="24"/>
                <w:szCs w:val="24"/>
                <w:lang w:val="sv-SE"/>
              </w:rPr>
              <w:t xml:space="preserve">Đơn vị kiến </w:t>
            </w:r>
            <w:r w:rsidRPr="00F310C9">
              <w:rPr>
                <w:rFonts w:cs="Times New Roman"/>
                <w:b/>
                <w:iCs/>
                <w:sz w:val="24"/>
                <w:szCs w:val="24"/>
              </w:rPr>
              <w:t>thức</w:t>
            </w:r>
          </w:p>
        </w:tc>
        <w:tc>
          <w:tcPr>
            <w:tcW w:w="6030" w:type="dxa"/>
            <w:gridSpan w:val="6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080" w:type="dxa"/>
            <w:vMerge w:val="restart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 xml:space="preserve">% </w:t>
            </w:r>
            <w:r w:rsidR="00130E70" w:rsidRPr="00F310C9">
              <w:rPr>
                <w:rFonts w:cs="Times New Roman"/>
                <w:b/>
                <w:sz w:val="24"/>
                <w:szCs w:val="24"/>
              </w:rPr>
              <w:t>T</w:t>
            </w:r>
            <w:r w:rsidRPr="00F310C9">
              <w:rPr>
                <w:rFonts w:cs="Times New Roman"/>
                <w:b/>
                <w:sz w:val="24"/>
                <w:szCs w:val="24"/>
              </w:rPr>
              <w:t>ổng</w:t>
            </w:r>
          </w:p>
        </w:tc>
      </w:tr>
      <w:tr w:rsidR="00130E70" w:rsidRPr="00F310C9" w:rsidTr="00625B9F">
        <w:trPr>
          <w:trHeight w:val="570"/>
        </w:trPr>
        <w:tc>
          <w:tcPr>
            <w:tcW w:w="606" w:type="dxa"/>
            <w:vMerge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36" w:type="dxa"/>
            <w:vMerge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30E70" w:rsidRPr="00F310C9" w:rsidTr="00625B9F">
        <w:trPr>
          <w:trHeight w:val="618"/>
        </w:trPr>
        <w:tc>
          <w:tcPr>
            <w:tcW w:w="606" w:type="dxa"/>
            <w:vMerge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36" w:type="dxa"/>
            <w:vMerge/>
          </w:tcPr>
          <w:p w:rsidR="00A61528" w:rsidRPr="00F310C9" w:rsidRDefault="00A61528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1080" w:type="dxa"/>
            <w:vMerge/>
          </w:tcPr>
          <w:p w:rsidR="00A61528" w:rsidRPr="00F310C9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25B9F" w:rsidRPr="00F310C9" w:rsidTr="00625B9F">
        <w:trPr>
          <w:trHeight w:val="904"/>
        </w:trPr>
        <w:tc>
          <w:tcPr>
            <w:tcW w:w="606" w:type="dxa"/>
            <w:vMerge/>
          </w:tcPr>
          <w:p w:rsidR="00625B9F" w:rsidRPr="00F310C9" w:rsidRDefault="00625B9F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625B9F" w:rsidRPr="00F310C9" w:rsidRDefault="00625B9F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036" w:type="dxa"/>
            <w:vMerge/>
          </w:tcPr>
          <w:p w:rsidR="00625B9F" w:rsidRPr="00F310C9" w:rsidRDefault="00625B9F" w:rsidP="009A1E4B">
            <w:pPr>
              <w:spacing w:after="0" w:line="288" w:lineRule="auto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310C9">
              <w:rPr>
                <w:rFonts w:cs="Times New Roman"/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1260" w:type="dxa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625B9F" w:rsidRPr="00F310C9" w:rsidTr="00625B9F">
        <w:trPr>
          <w:trHeight w:val="1651"/>
        </w:trPr>
        <w:tc>
          <w:tcPr>
            <w:tcW w:w="606" w:type="dxa"/>
            <w:vMerge w:val="restart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4" w:type="dxa"/>
            <w:vMerge w:val="restart"/>
          </w:tcPr>
          <w:p w:rsidR="00625B9F" w:rsidRPr="00F310C9" w:rsidRDefault="00625B9F" w:rsidP="007C2277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  <w:lang w:val="nl-NL"/>
              </w:rPr>
              <w:t>Liên Xô và các nước Đông Âu sau Chiến tranh thế giới  thứ hai</w:t>
            </w:r>
          </w:p>
        </w:tc>
        <w:tc>
          <w:tcPr>
            <w:tcW w:w="3036" w:type="dxa"/>
            <w:vAlign w:val="center"/>
          </w:tcPr>
          <w:p w:rsidR="004064C7" w:rsidRPr="00F310C9" w:rsidRDefault="004064C7" w:rsidP="004064C7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F310C9">
              <w:rPr>
                <w:rFonts w:cs="Times New Roman"/>
                <w:sz w:val="24"/>
                <w:szCs w:val="24"/>
                <w:lang w:val="nl-NL"/>
              </w:rPr>
              <w:t>Sự hình thành hệ thống xã hội chủ nghĩa trên thế giới.</w:t>
            </w:r>
          </w:p>
          <w:p w:rsidR="00625B9F" w:rsidRPr="00F310C9" w:rsidRDefault="00625B9F" w:rsidP="009A1E4B">
            <w:pPr>
              <w:spacing w:after="0" w:line="288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470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470EB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F310C9">
              <w:rPr>
                <w:sz w:val="24"/>
                <w:szCs w:val="24"/>
              </w:rPr>
              <w:t>1</w:t>
            </w:r>
            <w:r w:rsidR="00625B9F" w:rsidRPr="00F310C9">
              <w:rPr>
                <w:sz w:val="24"/>
                <w:szCs w:val="24"/>
              </w:rPr>
              <w:t>p</w:t>
            </w:r>
          </w:p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293ACC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25B9F" w:rsidRPr="00F310C9" w:rsidRDefault="00293ACC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25B9F" w:rsidRPr="00F310C9" w:rsidRDefault="00F71E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25B9F" w:rsidRPr="00F310C9" w:rsidRDefault="0054133E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625B9F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625B9F" w:rsidRPr="00F310C9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1080" w:type="dxa"/>
            <w:vMerge w:val="restart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625B9F" w:rsidRPr="00F310C9" w:rsidRDefault="00625B9F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  <w:p w:rsidR="00625B9F" w:rsidRPr="00F310C9" w:rsidRDefault="00625B9F" w:rsidP="00625B9F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  <w:p w:rsidR="00625B9F" w:rsidRPr="00F310C9" w:rsidRDefault="00293ACC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7</w:t>
            </w:r>
            <w:r w:rsidR="004064C7" w:rsidRPr="00F310C9">
              <w:rPr>
                <w:rFonts w:cs="Times New Roman"/>
                <w:b/>
                <w:sz w:val="24"/>
                <w:szCs w:val="24"/>
              </w:rPr>
              <w:t>,</w:t>
            </w:r>
            <w:r w:rsidR="00625B9F" w:rsidRPr="00F310C9">
              <w:rPr>
                <w:rFonts w:cs="Times New Roman"/>
                <w:b/>
                <w:sz w:val="24"/>
                <w:szCs w:val="24"/>
              </w:rPr>
              <w:t>5%</w:t>
            </w:r>
          </w:p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25B9F" w:rsidRPr="00F310C9" w:rsidTr="00F71EEB">
        <w:trPr>
          <w:trHeight w:val="1246"/>
        </w:trPr>
        <w:tc>
          <w:tcPr>
            <w:tcW w:w="606" w:type="dxa"/>
            <w:vMerge/>
          </w:tcPr>
          <w:p w:rsidR="00625B9F" w:rsidRPr="00F310C9" w:rsidRDefault="00625B9F" w:rsidP="009A1E4B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625B9F" w:rsidRPr="00F310C9" w:rsidRDefault="00625B9F" w:rsidP="009A1E4B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625B9F" w:rsidRPr="00F310C9" w:rsidRDefault="004064C7" w:rsidP="009D5B61">
            <w:pPr>
              <w:spacing w:after="0" w:line="288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F310C9">
              <w:rPr>
                <w:rFonts w:cs="Times New Roman"/>
                <w:sz w:val="24"/>
                <w:szCs w:val="24"/>
                <w:lang w:val="nl-NL"/>
              </w:rPr>
              <w:t>Nguyên nhân dẫn đến sự sụp đổ của chủ nghĩa xã hộ</w:t>
            </w:r>
            <w:r w:rsidR="009D5B61">
              <w:rPr>
                <w:rFonts w:cs="Times New Roman"/>
                <w:sz w:val="24"/>
                <w:szCs w:val="24"/>
                <w:lang w:val="nl-NL"/>
              </w:rPr>
              <w:t>i</w:t>
            </w:r>
            <w:r w:rsidRPr="00F310C9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25B9F" w:rsidP="004064C7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625B9F" w:rsidRPr="00F310C9" w:rsidRDefault="00625B9F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F310C9">
              <w:rPr>
                <w:sz w:val="24"/>
                <w:szCs w:val="24"/>
              </w:rPr>
              <w:t>1p</w:t>
            </w:r>
          </w:p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25B9F" w:rsidRPr="00F310C9" w:rsidRDefault="004064C7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25B9F" w:rsidRPr="00F310C9" w:rsidRDefault="0054133E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625B9F" w:rsidRPr="00F310C9" w:rsidRDefault="004064C7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  <w:r w:rsidR="006470EB" w:rsidRPr="00F310C9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1080" w:type="dxa"/>
            <w:vMerge/>
          </w:tcPr>
          <w:p w:rsidR="00625B9F" w:rsidRPr="00F310C9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064C7" w:rsidRPr="00F310C9" w:rsidTr="00625B9F">
        <w:trPr>
          <w:trHeight w:val="516"/>
        </w:trPr>
        <w:tc>
          <w:tcPr>
            <w:tcW w:w="606" w:type="dxa"/>
            <w:vMerge w:val="restart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4" w:type="dxa"/>
            <w:vMerge w:val="restart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310C9">
              <w:rPr>
                <w:rFonts w:cs="Times New Roman"/>
                <w:b/>
                <w:sz w:val="24"/>
                <w:szCs w:val="24"/>
                <w:lang w:val="nl-NL"/>
              </w:rPr>
              <w:t>Các nước Á, Phi từ năm 1945 đến nay</w:t>
            </w:r>
          </w:p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F310C9">
              <w:rPr>
                <w:rFonts w:cs="Times New Roman"/>
                <w:bCs/>
                <w:sz w:val="24"/>
                <w:szCs w:val="24"/>
              </w:rPr>
              <w:t>Sự ra đời nước CHND Trung Hoa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064C7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064C7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</w:tcPr>
          <w:p w:rsidR="004064C7" w:rsidRPr="00F310C9" w:rsidRDefault="00994C8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  <w:r w:rsidR="004064C7" w:rsidRPr="00F310C9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 w:val="restart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  <w:p w:rsid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  <w:p w:rsid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  <w:p w:rsidR="004064C7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17,</w:t>
            </w:r>
            <w:r w:rsidR="004064C7" w:rsidRPr="00F310C9">
              <w:rPr>
                <w:rFonts w:cs="Times New Roman"/>
                <w:b/>
                <w:sz w:val="24"/>
                <w:szCs w:val="24"/>
                <w:lang w:bidi="hi-IN"/>
              </w:rPr>
              <w:t>5%</w:t>
            </w:r>
          </w:p>
        </w:tc>
      </w:tr>
      <w:tr w:rsidR="004064C7" w:rsidRPr="00F310C9" w:rsidTr="00F71EEB">
        <w:trPr>
          <w:trHeight w:val="589"/>
        </w:trPr>
        <w:tc>
          <w:tcPr>
            <w:tcW w:w="606" w:type="dxa"/>
            <w:vMerge/>
          </w:tcPr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both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</w:rPr>
              <w:t>ASEAN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  <w:r w:rsidR="004064C7" w:rsidRPr="00F310C9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4064C7" w:rsidRPr="00F310C9" w:rsidTr="004064C7">
        <w:trPr>
          <w:trHeight w:val="585"/>
        </w:trPr>
        <w:tc>
          <w:tcPr>
            <w:tcW w:w="606" w:type="dxa"/>
            <w:vMerge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36" w:type="dxa"/>
          </w:tcPr>
          <w:p w:rsidR="004064C7" w:rsidRPr="00F310C9" w:rsidRDefault="004064C7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Cộng Hòa Nam Phi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fr-FR"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fr-FR"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</w:tcPr>
          <w:p w:rsidR="004064C7" w:rsidRPr="00F310C9" w:rsidRDefault="004064C7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  <w:r w:rsidR="004064C7" w:rsidRPr="00F310C9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4064C7" w:rsidRPr="00F310C9" w:rsidTr="00794E4F">
        <w:trPr>
          <w:trHeight w:val="255"/>
        </w:trPr>
        <w:tc>
          <w:tcPr>
            <w:tcW w:w="606" w:type="dxa"/>
            <w:vMerge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36" w:type="dxa"/>
          </w:tcPr>
          <w:p w:rsidR="004064C7" w:rsidRPr="00F310C9" w:rsidRDefault="004064C7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Mỹ La-tinh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293ACC" w:rsidP="009A1E4B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fr-FR"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val="fr-FR" w:bidi="hi-IN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</w:tcPr>
          <w:p w:rsidR="004064C7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4p</w:t>
            </w:r>
          </w:p>
        </w:tc>
        <w:tc>
          <w:tcPr>
            <w:tcW w:w="1080" w:type="dxa"/>
            <w:vMerge/>
          </w:tcPr>
          <w:p w:rsidR="004064C7" w:rsidRPr="00F310C9" w:rsidRDefault="004064C7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71EEB" w:rsidRPr="00F310C9" w:rsidTr="006470EB">
        <w:trPr>
          <w:trHeight w:val="546"/>
        </w:trPr>
        <w:tc>
          <w:tcPr>
            <w:tcW w:w="606" w:type="dxa"/>
            <w:vMerge w:val="restart"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4" w:type="dxa"/>
            <w:vMerge w:val="restart"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  <w:lang w:eastAsia="vi-VN"/>
              </w:rPr>
              <w:t>Các nước Mĩ, Nhật Bản, Tây Âu từ 1945 đến nay</w:t>
            </w: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 xml:space="preserve"> Mĩ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fr-FR"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val="fr-FR" w:bidi="hi-IN"/>
              </w:rPr>
              <w:t>3p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F310C9">
              <w:rPr>
                <w:sz w:val="24"/>
                <w:szCs w:val="24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2,5p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7,5p</w:t>
            </w:r>
          </w:p>
        </w:tc>
        <w:tc>
          <w:tcPr>
            <w:tcW w:w="1080" w:type="dxa"/>
            <w:vMerge w:val="restart"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71EEB">
              <w:rPr>
                <w:rFonts w:cs="Times New Roman"/>
                <w:b/>
                <w:sz w:val="24"/>
                <w:szCs w:val="24"/>
              </w:rPr>
              <w:t>42,5%</w:t>
            </w:r>
          </w:p>
        </w:tc>
      </w:tr>
      <w:tr w:rsidR="00F71EEB" w:rsidRPr="00F310C9" w:rsidTr="006470EB">
        <w:trPr>
          <w:trHeight w:val="585"/>
        </w:trPr>
        <w:tc>
          <w:tcPr>
            <w:tcW w:w="606" w:type="dxa"/>
            <w:vMerge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  <w:lang w:eastAsia="vi-VN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Nhật Bản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6470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val="fr-FR" w:bidi="hi-IN"/>
              </w:rPr>
              <w:t>3p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F310C9">
              <w:rPr>
                <w:sz w:val="24"/>
                <w:szCs w:val="24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2,5p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7,5p</w:t>
            </w:r>
          </w:p>
        </w:tc>
        <w:tc>
          <w:tcPr>
            <w:tcW w:w="1080" w:type="dxa"/>
            <w:vMerge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71EEB" w:rsidRPr="00F310C9" w:rsidTr="00F71EEB">
        <w:trPr>
          <w:trHeight w:val="510"/>
        </w:trPr>
        <w:tc>
          <w:tcPr>
            <w:tcW w:w="606" w:type="dxa"/>
            <w:vMerge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  <w:lang w:eastAsia="vi-VN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Tây Âu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71E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val="fr-FR" w:bidi="hi-IN"/>
              </w:rPr>
              <w:t>3p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F310C9">
              <w:rPr>
                <w:sz w:val="24"/>
                <w:szCs w:val="24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F71E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5p</w:t>
            </w:r>
          </w:p>
        </w:tc>
        <w:tc>
          <w:tcPr>
            <w:tcW w:w="1080" w:type="dxa"/>
            <w:vMerge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71EEB" w:rsidRPr="00F310C9" w:rsidTr="00AB3649">
        <w:trPr>
          <w:trHeight w:val="532"/>
        </w:trPr>
        <w:tc>
          <w:tcPr>
            <w:tcW w:w="606" w:type="dxa"/>
            <w:vMerge w:val="restart"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4" w:type="dxa"/>
            <w:vMerge w:val="restart"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310C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Trật tự thế giới mới sau chiến tranh thế giới thứ hai</w:t>
            </w: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Hội nghị I-an-ta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1080" w:type="dxa"/>
            <w:vMerge w:val="restart"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71EEB">
              <w:rPr>
                <w:rFonts w:cs="Times New Roman"/>
                <w:b/>
                <w:sz w:val="24"/>
                <w:szCs w:val="24"/>
              </w:rPr>
              <w:t>17,5%</w:t>
            </w:r>
          </w:p>
        </w:tc>
      </w:tr>
      <w:tr w:rsidR="00F71EEB" w:rsidRPr="00F310C9" w:rsidTr="00AB3649">
        <w:trPr>
          <w:trHeight w:val="495"/>
        </w:trPr>
        <w:tc>
          <w:tcPr>
            <w:tcW w:w="606" w:type="dxa"/>
            <w:vMerge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Chiến tranh lạnh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1080" w:type="dxa"/>
            <w:vMerge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71EEB" w:rsidRPr="00F310C9" w:rsidTr="00794E4F">
        <w:trPr>
          <w:trHeight w:val="450"/>
        </w:trPr>
        <w:tc>
          <w:tcPr>
            <w:tcW w:w="606" w:type="dxa"/>
            <w:vMerge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Liên hợp quốc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9A1E4B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1p</w:t>
            </w:r>
          </w:p>
        </w:tc>
        <w:tc>
          <w:tcPr>
            <w:tcW w:w="1080" w:type="dxa"/>
            <w:vMerge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71EEB" w:rsidRPr="00F310C9" w:rsidTr="002818FE">
        <w:trPr>
          <w:trHeight w:val="480"/>
        </w:trPr>
        <w:tc>
          <w:tcPr>
            <w:tcW w:w="606" w:type="dxa"/>
            <w:vMerge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71EEB" w:rsidRPr="00F310C9" w:rsidRDefault="00F71EEB" w:rsidP="00794E4F">
            <w:pPr>
              <w:spacing w:after="0" w:line="288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Xu thế phát triển mới của thế giới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2818FE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</w:t>
            </w:r>
            <w:r w:rsidRPr="00F310C9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71EEB" w:rsidRPr="00F310C9" w:rsidTr="00F71EEB">
        <w:trPr>
          <w:trHeight w:val="706"/>
        </w:trPr>
        <w:tc>
          <w:tcPr>
            <w:tcW w:w="606" w:type="dxa"/>
            <w:vMerge w:val="restart"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74" w:type="dxa"/>
            <w:vMerge w:val="restart"/>
          </w:tcPr>
          <w:p w:rsidR="00F71EEB" w:rsidRPr="00F310C9" w:rsidRDefault="00F71EEB" w:rsidP="00794E4F">
            <w:pPr>
              <w:pStyle w:val="Heading2"/>
              <w:spacing w:before="0" w:beforeAutospacing="0" w:after="0" w:afterAutospacing="0" w:line="288" w:lineRule="auto"/>
              <w:ind w:right="48"/>
              <w:jc w:val="both"/>
              <w:rPr>
                <w:bCs w:val="0"/>
                <w:color w:val="222222"/>
                <w:spacing w:val="-15"/>
                <w:sz w:val="24"/>
                <w:szCs w:val="24"/>
              </w:rPr>
            </w:pPr>
            <w:r w:rsidRPr="00F310C9">
              <w:rPr>
                <w:bCs w:val="0"/>
                <w:color w:val="222222"/>
                <w:spacing w:val="-15"/>
                <w:sz w:val="24"/>
                <w:szCs w:val="24"/>
              </w:rPr>
              <w:t>Cuộc cách mạng khoa học - kĩ thuật</w:t>
            </w:r>
          </w:p>
          <w:p w:rsidR="00F71EEB" w:rsidRPr="00F310C9" w:rsidRDefault="00F71EEB" w:rsidP="00794E4F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Nội dung các thành tựu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6470E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>2</w:t>
            </w: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Pr="00F310C9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1080" w:type="dxa"/>
            <w:vMerge w:val="restart"/>
          </w:tcPr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71EEB" w:rsidRPr="00F71EEB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71EEB">
              <w:rPr>
                <w:rFonts w:cs="Times New Roman"/>
                <w:b/>
                <w:sz w:val="24"/>
                <w:szCs w:val="24"/>
              </w:rPr>
              <w:t>15%</w:t>
            </w:r>
          </w:p>
        </w:tc>
      </w:tr>
      <w:tr w:rsidR="00F71EEB" w:rsidRPr="00F310C9" w:rsidTr="00F71EEB">
        <w:trPr>
          <w:trHeight w:val="796"/>
        </w:trPr>
        <w:tc>
          <w:tcPr>
            <w:tcW w:w="606" w:type="dxa"/>
            <w:vMerge/>
          </w:tcPr>
          <w:p w:rsidR="00F71EEB" w:rsidRPr="00F310C9" w:rsidRDefault="00F71EEB" w:rsidP="009A1E4B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71EEB" w:rsidRPr="00F310C9" w:rsidRDefault="00F71EEB" w:rsidP="00794E4F">
            <w:pPr>
              <w:pStyle w:val="Heading2"/>
              <w:spacing w:before="0" w:beforeAutospacing="0" w:after="0" w:afterAutospacing="0" w:line="288" w:lineRule="auto"/>
              <w:ind w:right="48"/>
              <w:jc w:val="both"/>
              <w:rPr>
                <w:bCs w:val="0"/>
                <w:color w:val="222222"/>
                <w:spacing w:val="-15"/>
                <w:sz w:val="24"/>
                <w:szCs w:val="24"/>
              </w:rPr>
            </w:pPr>
          </w:p>
        </w:tc>
        <w:tc>
          <w:tcPr>
            <w:tcW w:w="3036" w:type="dxa"/>
          </w:tcPr>
          <w:p w:rsidR="00F71EEB" w:rsidRPr="00F310C9" w:rsidRDefault="00F71EEB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Ý nghĩa lịch sử và tác động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654D6E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71EEB" w:rsidRPr="00F310C9" w:rsidRDefault="00654D6E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>2</w:t>
            </w:r>
            <w:r w:rsidR="00F71EEB" w:rsidRPr="00F310C9">
              <w:rPr>
                <w:rFonts w:cs="Times New Roman"/>
                <w:iCs/>
                <w:sz w:val="24"/>
                <w:szCs w:val="24"/>
                <w:lang w:bidi="hi-IN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F71EEB" w:rsidRPr="00F310C9" w:rsidRDefault="00F71EEB" w:rsidP="00F0521D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  <w:r w:rsidRPr="00F310C9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/>
          </w:tcPr>
          <w:p w:rsidR="00F71EEB" w:rsidRPr="00F310C9" w:rsidRDefault="00F71EEB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6470EB" w:rsidRPr="00F310C9" w:rsidTr="0054133E">
        <w:trPr>
          <w:trHeight w:val="72"/>
        </w:trPr>
        <w:tc>
          <w:tcPr>
            <w:tcW w:w="5016" w:type="dxa"/>
            <w:gridSpan w:val="3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b/>
                <w:iCs/>
                <w:sz w:val="24"/>
                <w:szCs w:val="24"/>
                <w:lang w:bidi="hi-IN"/>
              </w:rPr>
              <w:t>Tổng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b/>
                <w:iCs/>
                <w:sz w:val="24"/>
                <w:szCs w:val="24"/>
                <w:lang w:bidi="hi-IN"/>
              </w:rPr>
              <w:t>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b/>
                <w:iCs/>
                <w:sz w:val="24"/>
                <w:szCs w:val="24"/>
                <w:lang w:bidi="hi-IN"/>
              </w:rPr>
              <w:t>20p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16p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b/>
                <w:sz w:val="24"/>
                <w:szCs w:val="24"/>
                <w:lang w:bidi="hi-IN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b/>
                <w:sz w:val="24"/>
                <w:szCs w:val="24"/>
                <w:lang w:bidi="hi-IN"/>
              </w:rPr>
              <w:t>9p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45p</w:t>
            </w:r>
          </w:p>
        </w:tc>
        <w:tc>
          <w:tcPr>
            <w:tcW w:w="1080" w:type="dxa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6470EB" w:rsidRPr="00F310C9" w:rsidTr="00625B9F">
        <w:trPr>
          <w:trHeight w:val="238"/>
        </w:trPr>
        <w:tc>
          <w:tcPr>
            <w:tcW w:w="5016" w:type="dxa"/>
            <w:gridSpan w:val="3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980" w:type="dxa"/>
            <w:gridSpan w:val="2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2070" w:type="dxa"/>
            <w:gridSpan w:val="2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980" w:type="dxa"/>
            <w:gridSpan w:val="2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710" w:type="dxa"/>
            <w:gridSpan w:val="2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260" w:type="dxa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45p</w:t>
            </w:r>
          </w:p>
        </w:tc>
        <w:tc>
          <w:tcPr>
            <w:tcW w:w="1080" w:type="dxa"/>
            <w:vAlign w:val="center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6470EB" w:rsidRPr="00F310C9" w:rsidTr="00625B9F">
        <w:trPr>
          <w:trHeight w:val="256"/>
        </w:trPr>
        <w:tc>
          <w:tcPr>
            <w:tcW w:w="5016" w:type="dxa"/>
            <w:gridSpan w:val="3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Tỉ lệ chung %</w:t>
            </w:r>
          </w:p>
        </w:tc>
        <w:tc>
          <w:tcPr>
            <w:tcW w:w="4050" w:type="dxa"/>
            <w:gridSpan w:val="4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1980" w:type="dxa"/>
            <w:gridSpan w:val="2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710" w:type="dxa"/>
            <w:gridSpan w:val="2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260" w:type="dxa"/>
          </w:tcPr>
          <w:p w:rsidR="006470EB" w:rsidRPr="00F310C9" w:rsidRDefault="006470EB" w:rsidP="00625B9F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45p</w:t>
            </w:r>
          </w:p>
        </w:tc>
        <w:tc>
          <w:tcPr>
            <w:tcW w:w="1080" w:type="dxa"/>
          </w:tcPr>
          <w:p w:rsidR="006470EB" w:rsidRPr="00F310C9" w:rsidRDefault="006470EB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</w:tbl>
    <w:p w:rsidR="00871A0E" w:rsidRDefault="00871A0E" w:rsidP="009A1E4B">
      <w:pPr>
        <w:spacing w:after="0" w:line="288" w:lineRule="auto"/>
        <w:ind w:right="-1080"/>
        <w:rPr>
          <w:rFonts w:cs="Times New Roman"/>
          <w:b/>
          <w:bCs/>
          <w:sz w:val="24"/>
          <w:szCs w:val="24"/>
        </w:rPr>
      </w:pPr>
    </w:p>
    <w:p w:rsidR="00F71EEB" w:rsidRPr="00F310C9" w:rsidRDefault="00F71EEB" w:rsidP="009A1E4B">
      <w:pPr>
        <w:spacing w:after="0" w:line="288" w:lineRule="auto"/>
        <w:ind w:right="-1080"/>
        <w:rPr>
          <w:rFonts w:cs="Times New Roman"/>
          <w:b/>
          <w:bCs/>
          <w:sz w:val="24"/>
          <w:szCs w:val="24"/>
        </w:rPr>
      </w:pPr>
    </w:p>
    <w:p w:rsidR="00D81DE1" w:rsidRDefault="000413FD" w:rsidP="00D81DE1">
      <w:pPr>
        <w:spacing w:after="0" w:line="288" w:lineRule="auto"/>
        <w:ind w:firstLine="567"/>
        <w:rPr>
          <w:rFonts w:cs="Times New Roman"/>
          <w:b/>
          <w:noProof/>
          <w:sz w:val="24"/>
          <w:szCs w:val="24"/>
          <w:u w:val="single"/>
        </w:rPr>
      </w:pPr>
      <w:r w:rsidRPr="00F310C9">
        <w:rPr>
          <w:rFonts w:cs="Times New Roman"/>
          <w:b/>
          <w:noProof/>
          <w:sz w:val="24"/>
          <w:szCs w:val="24"/>
          <w:u w:val="single"/>
        </w:rPr>
        <w:lastRenderedPageBreak/>
        <w:t>C. BẢNG ĐẶC TẢ</w:t>
      </w:r>
      <w:r w:rsidR="007C2277" w:rsidRPr="00F310C9">
        <w:rPr>
          <w:rFonts w:cs="Times New Roman"/>
          <w:b/>
          <w:noProof/>
          <w:sz w:val="24"/>
          <w:szCs w:val="24"/>
          <w:u w:val="single"/>
        </w:rPr>
        <w:t>.</w:t>
      </w:r>
    </w:p>
    <w:p w:rsidR="00DE3F11" w:rsidRPr="00F310C9" w:rsidRDefault="00DE3F11" w:rsidP="00D81DE1">
      <w:pPr>
        <w:spacing w:after="0" w:line="288" w:lineRule="auto"/>
        <w:rPr>
          <w:rFonts w:cs="Times New Roman"/>
          <w:b/>
          <w:noProof/>
          <w:sz w:val="24"/>
          <w:szCs w:val="24"/>
          <w:u w:val="single"/>
        </w:r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796"/>
        <w:gridCol w:w="2168"/>
        <w:gridCol w:w="6300"/>
        <w:gridCol w:w="1350"/>
        <w:gridCol w:w="1440"/>
        <w:gridCol w:w="1260"/>
      </w:tblGrid>
      <w:tr w:rsidR="0054133E" w:rsidRPr="00F310C9" w:rsidTr="000160A1">
        <w:tc>
          <w:tcPr>
            <w:tcW w:w="734" w:type="dxa"/>
            <w:vMerge w:val="restart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796" w:type="dxa"/>
            <w:vMerge w:val="restart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168" w:type="dxa"/>
            <w:vMerge w:val="restart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300" w:type="dxa"/>
            <w:vMerge w:val="restart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Mức độ kiến thức, kỹ năng cần kiểm tra, đánh giá</w:t>
            </w:r>
          </w:p>
        </w:tc>
        <w:tc>
          <w:tcPr>
            <w:tcW w:w="4050" w:type="dxa"/>
            <w:gridSpan w:val="3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54133E" w:rsidRPr="00F310C9" w:rsidTr="000160A1">
        <w:tc>
          <w:tcPr>
            <w:tcW w:w="734" w:type="dxa"/>
            <w:vMerge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0" w:type="dxa"/>
            <w:vMerge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133E" w:rsidRPr="00F310C9" w:rsidRDefault="0054133E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</w:tr>
      <w:tr w:rsidR="00204EC0" w:rsidRPr="00F310C9" w:rsidTr="009D5B61">
        <w:trPr>
          <w:trHeight w:val="1022"/>
        </w:trPr>
        <w:tc>
          <w:tcPr>
            <w:tcW w:w="734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Liên Xô và các nước Đông âu sau Chiến tranh thế giới  thứ hai</w:t>
            </w:r>
          </w:p>
        </w:tc>
        <w:tc>
          <w:tcPr>
            <w:tcW w:w="2168" w:type="dxa"/>
            <w:shd w:val="clear" w:color="auto" w:fill="auto"/>
          </w:tcPr>
          <w:p w:rsidR="00204EC0" w:rsidRPr="009D5B61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F310C9">
              <w:rPr>
                <w:rFonts w:cs="Times New Roman"/>
                <w:sz w:val="24"/>
                <w:szCs w:val="24"/>
                <w:lang w:val="nl-NL"/>
              </w:rPr>
              <w:t>Sự hình thành hệ thống xã hội chủ nghĩa trên thế giớ</w:t>
            </w:r>
            <w:r w:rsidR="009D5B61">
              <w:rPr>
                <w:rFonts w:cs="Times New Roman"/>
                <w:sz w:val="24"/>
                <w:szCs w:val="24"/>
                <w:lang w:val="nl-NL"/>
              </w:rPr>
              <w:t>i</w:t>
            </w:r>
          </w:p>
        </w:tc>
        <w:tc>
          <w:tcPr>
            <w:tcW w:w="6300" w:type="dxa"/>
            <w:shd w:val="clear" w:color="auto" w:fill="auto"/>
          </w:tcPr>
          <w:p w:rsidR="00204EC0" w:rsidRPr="005923EA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b/>
                <w:bCs/>
                <w:sz w:val="24"/>
                <w:szCs w:val="24"/>
              </w:rPr>
              <w:t>Nhận biết:</w:t>
            </w:r>
            <w:r w:rsidRPr="00F310C9">
              <w:rPr>
                <w:rFonts w:cs="Times New Roman"/>
                <w:sz w:val="24"/>
                <w:szCs w:val="24"/>
              </w:rPr>
              <w:t xml:space="preserve"> </w:t>
            </w:r>
            <w:r w:rsidRPr="005923EA">
              <w:rPr>
                <w:rFonts w:cs="Times New Roman"/>
                <w:sz w:val="24"/>
                <w:szCs w:val="24"/>
              </w:rPr>
              <w:t xml:space="preserve">Biết được </w:t>
            </w:r>
            <w:r>
              <w:rPr>
                <w:rFonts w:cs="Times New Roman"/>
                <w:sz w:val="24"/>
                <w:szCs w:val="24"/>
              </w:rPr>
              <w:t>các tổ chức liên minh về kinh tế, chính trị, quân sự của</w:t>
            </w:r>
            <w:r w:rsidRPr="005923EA">
              <w:rPr>
                <w:rFonts w:cs="Times New Roman"/>
                <w:sz w:val="24"/>
                <w:szCs w:val="24"/>
              </w:rPr>
              <w:t xml:space="preserve"> hệ thống CNXH</w:t>
            </w:r>
          </w:p>
          <w:p w:rsidR="00204EC0" w:rsidRPr="009D5B61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 xml:space="preserve">Thông hiểu: </w:t>
            </w:r>
            <w:r w:rsidRPr="00F310C9">
              <w:rPr>
                <w:rFonts w:cs="Times New Roman"/>
                <w:sz w:val="24"/>
                <w:szCs w:val="24"/>
              </w:rPr>
              <w:t>Cơ sở hình thành hệ thống XNCH.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0</w:t>
            </w:r>
          </w:p>
        </w:tc>
      </w:tr>
      <w:tr w:rsidR="00204EC0" w:rsidRPr="00F310C9" w:rsidTr="009D5B61">
        <w:trPr>
          <w:trHeight w:val="995"/>
        </w:trPr>
        <w:tc>
          <w:tcPr>
            <w:tcW w:w="734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9D5B6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  <w:lang w:val="nl-NL"/>
              </w:rPr>
              <w:t>Nguyên nhân dẫn đến sự sụp đổ của chủ nghĩa xã hộ</w:t>
            </w:r>
            <w:r w:rsidR="009D5B61">
              <w:rPr>
                <w:rFonts w:cs="Times New Roman"/>
                <w:sz w:val="24"/>
                <w:szCs w:val="24"/>
                <w:lang w:val="nl-NL"/>
              </w:rPr>
              <w:t>i.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 xml:space="preserve">- Hiểu </w:t>
            </w:r>
            <w:r w:rsidRPr="00F310C9">
              <w:rPr>
                <w:rFonts w:cs="Times New Roman"/>
                <w:sz w:val="24"/>
                <w:szCs w:val="24"/>
                <w:lang w:val="nl-NL"/>
              </w:rPr>
              <w:t xml:space="preserve"> nguyên nhân chủ yếu dẫn đến sự sụp đổ của chủ nghĩa xã hội ở Liên Xô và Đông Âu.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204EC0" w:rsidRPr="00F310C9" w:rsidTr="00CD6DE1">
        <w:trPr>
          <w:trHeight w:val="1040"/>
        </w:trPr>
        <w:tc>
          <w:tcPr>
            <w:tcW w:w="734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Các nước Á, Phi từ năm 1945 đến nay</w:t>
            </w: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bCs/>
                <w:sz w:val="24"/>
                <w:szCs w:val="24"/>
              </w:rPr>
              <w:t>Sự ra đời nước CHND Trung Hoa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204EC0" w:rsidRPr="00D81DE1" w:rsidRDefault="00204EC0" w:rsidP="00204EC0">
            <w:pPr>
              <w:spacing w:after="0" w:line="288" w:lineRule="auto"/>
              <w:jc w:val="both"/>
              <w:rPr>
                <w:rFonts w:cs="Times New Roman"/>
                <w:iCs/>
                <w:sz w:val="24"/>
                <w:szCs w:val="24"/>
                <w:lang w:val="pt-BR"/>
              </w:rPr>
            </w:pPr>
            <w:r w:rsidRPr="00F310C9">
              <w:rPr>
                <w:rFonts w:cs="Times New Roman"/>
                <w:sz w:val="24"/>
                <w:szCs w:val="24"/>
                <w:lang w:val="pt-BR"/>
              </w:rPr>
              <w:t xml:space="preserve">- </w:t>
            </w:r>
            <w:r w:rsidRPr="00F310C9">
              <w:rPr>
                <w:rFonts w:cs="Times New Roman"/>
                <w:iCs/>
                <w:sz w:val="24"/>
                <w:szCs w:val="24"/>
                <w:lang w:val="pt-BR"/>
              </w:rPr>
              <w:t xml:space="preserve">Biết được </w:t>
            </w:r>
            <w:r>
              <w:rPr>
                <w:rFonts w:cs="Times New Roman"/>
                <w:iCs/>
                <w:sz w:val="24"/>
                <w:szCs w:val="24"/>
                <w:lang w:val="pt-BR"/>
              </w:rPr>
              <w:t>ý nghĩa lịch sử</w:t>
            </w:r>
            <w:r w:rsidRPr="00F310C9">
              <w:rPr>
                <w:rFonts w:cs="Times New Roman"/>
                <w:iCs/>
                <w:sz w:val="24"/>
                <w:szCs w:val="24"/>
                <w:lang w:val="pt-BR"/>
              </w:rPr>
              <w:t xml:space="preserve"> s</w:t>
            </w:r>
            <w:r w:rsidRPr="00F310C9">
              <w:rPr>
                <w:rFonts w:cs="Times New Roman"/>
                <w:sz w:val="24"/>
                <w:szCs w:val="24"/>
                <w:lang w:val="pt-BR"/>
              </w:rPr>
              <w:t xml:space="preserve">ự ra đời của nước Cộng hòa nhân dân Trung Hoa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0</w:t>
            </w:r>
          </w:p>
        </w:tc>
      </w:tr>
      <w:tr w:rsidR="00204EC0" w:rsidRPr="00F310C9" w:rsidTr="009D5B61">
        <w:trPr>
          <w:trHeight w:val="635"/>
        </w:trPr>
        <w:tc>
          <w:tcPr>
            <w:tcW w:w="734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ASEAN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204EC0" w:rsidRPr="00D81DE1" w:rsidRDefault="00204EC0" w:rsidP="00204EC0">
            <w:pPr>
              <w:spacing w:after="0" w:line="288" w:lineRule="auto"/>
              <w:jc w:val="both"/>
              <w:rPr>
                <w:rFonts w:cs="Times New Roman"/>
                <w:iCs/>
                <w:sz w:val="24"/>
                <w:szCs w:val="24"/>
                <w:lang w:val="pt-BR"/>
              </w:rPr>
            </w:pPr>
            <w:r>
              <w:rPr>
                <w:rFonts w:cs="Times New Roman"/>
                <w:iCs/>
                <w:sz w:val="24"/>
                <w:szCs w:val="24"/>
                <w:lang w:val="pt-BR"/>
              </w:rPr>
              <w:t>- Biết được mục tiêu hoạt động của tổ chức ASEAN.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0</w:t>
            </w:r>
          </w:p>
        </w:tc>
      </w:tr>
      <w:tr w:rsidR="00204EC0" w:rsidRPr="00F310C9" w:rsidTr="00CD6DE1">
        <w:trPr>
          <w:trHeight w:val="840"/>
        </w:trPr>
        <w:tc>
          <w:tcPr>
            <w:tcW w:w="734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Cộng Hòa Nam Phi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 xml:space="preserve">- Hiểu được </w:t>
            </w:r>
            <w:r>
              <w:rPr>
                <w:rFonts w:cs="Times New Roman"/>
                <w:sz w:val="24"/>
                <w:szCs w:val="24"/>
              </w:rPr>
              <w:t>khái niệm chủ nghĩa A-pac-thai</w:t>
            </w:r>
            <w:r w:rsidRPr="00F310C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986E65" w:rsidRDefault="00204EC0" w:rsidP="009B5DD6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fr-FR" w:bidi="hi-IN"/>
              </w:rPr>
            </w:pPr>
            <w:bookmarkStart w:id="0" w:name="_GoBack"/>
            <w:r w:rsidRPr="00986E65">
              <w:rPr>
                <w:rFonts w:cs="Times New Roman"/>
                <w:iCs/>
                <w:sz w:val="24"/>
                <w:szCs w:val="24"/>
                <w:lang w:val="fr-FR" w:bidi="hi-IN"/>
              </w:rPr>
              <w:t>0</w:t>
            </w:r>
            <w:bookmarkEnd w:id="0"/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  <w:lang w:val="pt-BR"/>
              </w:rPr>
            </w:pP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0</w:t>
            </w:r>
          </w:p>
        </w:tc>
      </w:tr>
      <w:tr w:rsidR="00204EC0" w:rsidRPr="00F310C9" w:rsidTr="00204EC0">
        <w:trPr>
          <w:trHeight w:val="2565"/>
        </w:trPr>
        <w:tc>
          <w:tcPr>
            <w:tcW w:w="734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Mỹ La-tinh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iCs/>
                <w:sz w:val="24"/>
                <w:szCs w:val="24"/>
                <w:lang w:val="pt-BR"/>
              </w:rPr>
            </w:pPr>
            <w:r>
              <w:rPr>
                <w:rFonts w:cs="Times New Roman"/>
                <w:iCs/>
                <w:sz w:val="24"/>
                <w:szCs w:val="24"/>
                <w:lang w:val="pt-BR"/>
              </w:rPr>
              <w:t>- Biết được một số nét về phong trào đấu tranh của các nước Mĩ La-tinh.</w:t>
            </w: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Giải thích nguyên nhân Mĩ La-tinh được mệnh danh là “Lục địa bùng cháy”</w:t>
            </w:r>
            <w:r w:rsidRPr="00F310C9">
              <w:rPr>
                <w:rFonts w:cs="Times New Roman"/>
                <w:sz w:val="24"/>
                <w:szCs w:val="24"/>
              </w:rPr>
              <w:t>.</w:t>
            </w:r>
          </w:p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  <w:lang w:val="pt-BR"/>
              </w:rPr>
              <w:t xml:space="preserve">- Hiểu được </w:t>
            </w:r>
            <w:r>
              <w:rPr>
                <w:rFonts w:cs="Times New Roman"/>
                <w:sz w:val="24"/>
                <w:szCs w:val="24"/>
                <w:lang w:val="pt-BR"/>
              </w:rPr>
              <w:t>vai trò của Phi-đen Cát-xtơ-rô trong phong trào giải phóng dân tộc ở Cu-ba.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204EC0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0</w:t>
            </w:r>
          </w:p>
        </w:tc>
      </w:tr>
      <w:tr w:rsidR="00204EC0" w:rsidRPr="00F310C9" w:rsidTr="00D86D56">
        <w:trPr>
          <w:trHeight w:val="870"/>
        </w:trPr>
        <w:tc>
          <w:tcPr>
            <w:tcW w:w="734" w:type="dxa"/>
            <w:vMerge w:val="restart"/>
            <w:shd w:val="clear" w:color="auto" w:fill="auto"/>
          </w:tcPr>
          <w:p w:rsidR="00204EC0" w:rsidRDefault="00204EC0" w:rsidP="000160A1">
            <w:pPr>
              <w:spacing w:after="0" w:line="288" w:lineRule="auto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  <w:p w:rsidR="00204EC0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>3</w:t>
            </w: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  <w:lang w:eastAsia="vi-VN"/>
              </w:rPr>
              <w:t>Các nước Mĩ, Nhật Bản, Tây Âu từ 1945 đến nay</w:t>
            </w: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 xml:space="preserve"> Mĩ</w:t>
            </w:r>
          </w:p>
        </w:tc>
        <w:tc>
          <w:tcPr>
            <w:tcW w:w="6300" w:type="dxa"/>
            <w:shd w:val="clear" w:color="auto" w:fill="auto"/>
          </w:tcPr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  <w:r w:rsidR="000C158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0C1581" w:rsidRPr="000C1581" w:rsidRDefault="000C158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Sự phát triển kinh tế Mĩ sau chiến tranh thế giới thứ hai.</w:t>
            </w:r>
          </w:p>
          <w:p w:rsidR="00204EC0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Cuộc cách mạng KH-KT diễn ra đầu tiên ở Mĩ.</w:t>
            </w:r>
          </w:p>
          <w:p w:rsidR="000C1581" w:rsidRPr="000C1581" w:rsidRDefault="000C1581" w:rsidP="000C158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Chính sách đối ngoại của Mĩ sau chiến tranh thế giới thứ hai.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Nguyên nhân thúc đẩy kinh tế Mĩ phát triển sau chiến tranh </w:t>
            </w:r>
            <w:r>
              <w:rPr>
                <w:rFonts w:cs="Times New Roman"/>
                <w:sz w:val="24"/>
                <w:szCs w:val="24"/>
              </w:rPr>
              <w:lastRenderedPageBreak/>
              <w:t>thế giới thứ hai.</w:t>
            </w:r>
          </w:p>
          <w:p w:rsidR="000C1581" w:rsidRPr="000C1581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Mục đích của Mĩ khi thành lập khối quân sự NATO.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</w:t>
            </w:r>
            <w:r w:rsidRPr="00F310C9">
              <w:rPr>
                <w:rFonts w:cs="Times New Roman"/>
                <w:b/>
                <w:sz w:val="24"/>
                <w:szCs w:val="24"/>
              </w:rPr>
              <w:t>:</w:t>
            </w:r>
          </w:p>
          <w:p w:rsidR="00204EC0" w:rsidRPr="000C1581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Liên hệ kiến thức thực tế: Tổng thống Mĩ đầu tiên sang thăm Việt Nam.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204EC0" w:rsidRPr="00F310C9" w:rsidTr="00D86D56">
        <w:trPr>
          <w:trHeight w:val="1155"/>
        </w:trPr>
        <w:tc>
          <w:tcPr>
            <w:tcW w:w="734" w:type="dxa"/>
            <w:vMerge/>
            <w:shd w:val="clear" w:color="auto" w:fill="auto"/>
          </w:tcPr>
          <w:p w:rsidR="00204EC0" w:rsidRDefault="00204EC0" w:rsidP="000160A1">
            <w:pPr>
              <w:spacing w:after="0" w:line="288" w:lineRule="auto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  <w:lang w:eastAsia="vi-VN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Nhật Bản</w:t>
            </w:r>
          </w:p>
        </w:tc>
        <w:tc>
          <w:tcPr>
            <w:tcW w:w="6300" w:type="dxa"/>
            <w:shd w:val="clear" w:color="auto" w:fill="auto"/>
          </w:tcPr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0C1581" w:rsidRPr="000C1581" w:rsidRDefault="000C158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Hoàn cảnh đất nước sau chiến tranh thế giới thứ hai.</w:t>
            </w:r>
          </w:p>
          <w:p w:rsidR="00204EC0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Biểu hiện sự phát triển kinh tế của Nhật sau chiến tranh thế giới thứ hai. </w:t>
            </w:r>
          </w:p>
          <w:p w:rsidR="000C1581" w:rsidRPr="000C1581" w:rsidRDefault="000C1581" w:rsidP="000C158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Yếu tố khách quan giúp nền kinh tế Nhật phát triển sau chiến tranh thế giới thứ hai. </w:t>
            </w:r>
          </w:p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0C1581" w:rsidRDefault="000C158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Nguyên nhân chủ yếu dẫn đến sự phát triển kinh tế của Nhật sau chiến tranh thế giới thứ hai.</w:t>
            </w:r>
          </w:p>
          <w:p w:rsidR="000C1581" w:rsidRPr="000C1581" w:rsidRDefault="000C158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Cải cách quan trọng nhất Nhật thực hiện sau chiến tranh thế giới thứ hai.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</w:t>
            </w:r>
            <w:r w:rsidRPr="00F310C9">
              <w:rPr>
                <w:rFonts w:cs="Times New Roman"/>
                <w:b/>
                <w:sz w:val="24"/>
                <w:szCs w:val="24"/>
              </w:rPr>
              <w:t>:</w:t>
            </w:r>
          </w:p>
          <w:p w:rsidR="00204EC0" w:rsidRPr="009D5B61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Liên hệ thực tế: Bài học kinh nghiệm cho Việt Nam từ sự phát triển kinh tế của Nhật.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204EC0" w:rsidRPr="00F310C9" w:rsidTr="009D5B61">
        <w:trPr>
          <w:trHeight w:val="440"/>
        </w:trPr>
        <w:tc>
          <w:tcPr>
            <w:tcW w:w="734" w:type="dxa"/>
            <w:vMerge/>
            <w:shd w:val="clear" w:color="auto" w:fill="auto"/>
          </w:tcPr>
          <w:p w:rsidR="00204EC0" w:rsidRDefault="00204EC0" w:rsidP="000160A1">
            <w:pPr>
              <w:spacing w:after="0" w:line="288" w:lineRule="auto"/>
              <w:rPr>
                <w:rFonts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  <w:lang w:eastAsia="vi-VN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Tây Âu</w:t>
            </w:r>
          </w:p>
        </w:tc>
        <w:tc>
          <w:tcPr>
            <w:tcW w:w="6300" w:type="dxa"/>
            <w:shd w:val="clear" w:color="auto" w:fill="auto"/>
          </w:tcPr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0C1581" w:rsidRDefault="000C158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Tình hình các nước Tây Âu sau chiến tranh thế giới thứ hai.</w:t>
            </w:r>
          </w:p>
          <w:p w:rsidR="000C1581" w:rsidRPr="000C1581" w:rsidRDefault="000C158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Các tổ chức liên kết khu vực Tây Âu.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Nguyên nhân chủ yếu khiến các nước Tây Âu liên minh với nhau.</w:t>
            </w:r>
          </w:p>
          <w:p w:rsidR="00204EC0" w:rsidRPr="009D5B61" w:rsidRDefault="000C158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9D5B61">
              <w:rPr>
                <w:rFonts w:cs="Times New Roman"/>
                <w:sz w:val="24"/>
                <w:szCs w:val="24"/>
              </w:rPr>
              <w:t>Giải thích được lý do “Liên minh châu Âu” là tổ chức liên kết khu vực lớn nhất hành tinh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</w:tr>
      <w:tr w:rsidR="00204EC0" w:rsidRPr="00F310C9" w:rsidTr="00D86D56">
        <w:trPr>
          <w:trHeight w:val="425"/>
        </w:trPr>
        <w:tc>
          <w:tcPr>
            <w:tcW w:w="734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Trật tự thế giới mới sau chiến tranh thế giới thứ hai</w:t>
            </w: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Hội nghị I-an-ta</w:t>
            </w:r>
          </w:p>
        </w:tc>
        <w:tc>
          <w:tcPr>
            <w:tcW w:w="6300" w:type="dxa"/>
            <w:shd w:val="clear" w:color="auto" w:fill="auto"/>
          </w:tcPr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9D5B61" w:rsidRPr="009D5B61" w:rsidRDefault="009D5B6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Hoàn cảnh lịch sử dẫn đến hội nghi I-an-ta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Pr="009D5B61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Những quyết định của hội nghị tác động đến tình hình quốc tế sau chiến tranh.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</w:tr>
      <w:tr w:rsidR="00204EC0" w:rsidRPr="00F310C9" w:rsidTr="00D86D56">
        <w:trPr>
          <w:trHeight w:val="420"/>
        </w:trPr>
        <w:tc>
          <w:tcPr>
            <w:tcW w:w="734" w:type="dxa"/>
            <w:vMerge/>
            <w:shd w:val="clear" w:color="auto" w:fill="auto"/>
          </w:tcPr>
          <w:p w:rsidR="00204EC0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Chiến tranh lạnh</w:t>
            </w:r>
          </w:p>
        </w:tc>
        <w:tc>
          <w:tcPr>
            <w:tcW w:w="6300" w:type="dxa"/>
            <w:shd w:val="clear" w:color="auto" w:fill="auto"/>
          </w:tcPr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9D5B61" w:rsidRPr="009D5B61" w:rsidRDefault="009D5B6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Sự kiện chấm dứt mối quan hệ đồng minh giữa Mĩ và Liên Xô sau chiến tranh thế giới thứ hai.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Pr="009D5B61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Tác động của chiến tranh lạnh tới tình hình thế giới.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</w:tr>
      <w:tr w:rsidR="00204EC0" w:rsidRPr="00F310C9" w:rsidTr="00D86D56">
        <w:trPr>
          <w:trHeight w:val="285"/>
        </w:trPr>
        <w:tc>
          <w:tcPr>
            <w:tcW w:w="734" w:type="dxa"/>
            <w:vMerge/>
            <w:shd w:val="clear" w:color="auto" w:fill="auto"/>
          </w:tcPr>
          <w:p w:rsidR="00204EC0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Liên hợp quốc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204EC0" w:rsidRPr="009D5B61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Mục đích thành lập Liên hợp quốc.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</w:tr>
      <w:tr w:rsidR="00204EC0" w:rsidRPr="00F310C9" w:rsidTr="00D86D56">
        <w:trPr>
          <w:trHeight w:val="150"/>
        </w:trPr>
        <w:tc>
          <w:tcPr>
            <w:tcW w:w="734" w:type="dxa"/>
            <w:vMerge/>
            <w:shd w:val="clear" w:color="auto" w:fill="auto"/>
          </w:tcPr>
          <w:p w:rsidR="00204EC0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Xu thế phát triển mới của thế giới</w:t>
            </w:r>
          </w:p>
        </w:tc>
        <w:tc>
          <w:tcPr>
            <w:tcW w:w="6300" w:type="dxa"/>
            <w:shd w:val="clear" w:color="auto" w:fill="auto"/>
          </w:tcPr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9D5B61" w:rsidRPr="009D5B61" w:rsidRDefault="009D5B6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Xu thế phát triển của thế giới sau chiến tranh lạnh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</w:t>
            </w:r>
            <w:r w:rsidRPr="00F310C9">
              <w:rPr>
                <w:rFonts w:cs="Times New Roman"/>
                <w:b/>
                <w:sz w:val="24"/>
                <w:szCs w:val="24"/>
              </w:rPr>
              <w:t>:</w:t>
            </w:r>
          </w:p>
          <w:p w:rsidR="00204EC0" w:rsidRPr="009D5B61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Liên hệ thực tế: Điểm hạn chế của xu thế toàn cầu hóa.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204EC0" w:rsidRPr="00F310C9" w:rsidTr="00D86D56">
        <w:trPr>
          <w:trHeight w:val="690"/>
        </w:trPr>
        <w:tc>
          <w:tcPr>
            <w:tcW w:w="734" w:type="dxa"/>
            <w:vMerge w:val="restart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204EC0" w:rsidRPr="00F310C9" w:rsidRDefault="00204EC0" w:rsidP="000160A1">
            <w:pPr>
              <w:pStyle w:val="Heading2"/>
              <w:spacing w:before="0" w:beforeAutospacing="0" w:after="0" w:afterAutospacing="0" w:line="288" w:lineRule="auto"/>
              <w:ind w:right="48"/>
              <w:jc w:val="both"/>
              <w:rPr>
                <w:bCs w:val="0"/>
                <w:color w:val="222222"/>
                <w:spacing w:val="-15"/>
                <w:sz w:val="24"/>
                <w:szCs w:val="24"/>
              </w:rPr>
            </w:pPr>
            <w:r w:rsidRPr="00F310C9">
              <w:rPr>
                <w:bCs w:val="0"/>
                <w:color w:val="222222"/>
                <w:spacing w:val="-15"/>
                <w:sz w:val="24"/>
                <w:szCs w:val="24"/>
              </w:rPr>
              <w:t>Cuộc cách mạng khoa học - kĩ thuật</w:t>
            </w:r>
          </w:p>
          <w:p w:rsidR="00204EC0" w:rsidRPr="00F310C9" w:rsidRDefault="00204EC0" w:rsidP="000160A1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Nội dung các thành tựu</w:t>
            </w:r>
          </w:p>
        </w:tc>
        <w:tc>
          <w:tcPr>
            <w:tcW w:w="6300" w:type="dxa"/>
            <w:shd w:val="clear" w:color="auto" w:fill="auto"/>
          </w:tcPr>
          <w:p w:rsidR="009D5B61" w:rsidRDefault="009D5B61" w:rsidP="009D5B61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Nhận biết:</w:t>
            </w:r>
          </w:p>
          <w:p w:rsidR="009D5B61" w:rsidRPr="009D5B61" w:rsidRDefault="009D5B61" w:rsidP="009D5B6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Những thành tựu chủ yếu.</w:t>
            </w:r>
          </w:p>
          <w:p w:rsidR="00204EC0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9D5B61" w:rsidRPr="009D5B61" w:rsidRDefault="009D5B61" w:rsidP="00204EC0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Đặc điểm lớn nhất của cuộc cách mạng KH-KT hiện đại</w:t>
            </w:r>
          </w:p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</w:t>
            </w:r>
            <w:r w:rsidRPr="00F310C9">
              <w:rPr>
                <w:rFonts w:cs="Times New Roman"/>
                <w:b/>
                <w:sz w:val="24"/>
                <w:szCs w:val="24"/>
              </w:rPr>
              <w:t>:</w:t>
            </w:r>
          </w:p>
          <w:p w:rsidR="00204EC0" w:rsidRPr="009D5B61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Liên hệ thực tế: Người Việt Nam đầu tiên bay vào vũ trụ.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F310C9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204EC0" w:rsidRPr="00F310C9" w:rsidTr="00D86D56">
        <w:trPr>
          <w:trHeight w:val="620"/>
        </w:trPr>
        <w:tc>
          <w:tcPr>
            <w:tcW w:w="734" w:type="dxa"/>
            <w:vMerge/>
            <w:shd w:val="clear" w:color="auto" w:fill="auto"/>
          </w:tcPr>
          <w:p w:rsidR="00204EC0" w:rsidRDefault="00204EC0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204EC0" w:rsidRPr="00F310C9" w:rsidRDefault="00204EC0" w:rsidP="000160A1">
            <w:pPr>
              <w:pStyle w:val="Heading2"/>
              <w:spacing w:before="0" w:beforeAutospacing="0" w:after="0" w:afterAutospacing="0" w:line="288" w:lineRule="auto"/>
              <w:ind w:right="48"/>
              <w:jc w:val="both"/>
              <w:rPr>
                <w:bCs w:val="0"/>
                <w:color w:val="222222"/>
                <w:spacing w:val="-15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:rsidR="00204EC0" w:rsidRPr="00F310C9" w:rsidRDefault="00204EC0" w:rsidP="000160A1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10C9">
              <w:rPr>
                <w:rFonts w:cs="Times New Roman"/>
                <w:sz w:val="24"/>
                <w:szCs w:val="24"/>
              </w:rPr>
              <w:t>Ý nghĩa lịch sử và tác động</w:t>
            </w:r>
          </w:p>
        </w:tc>
        <w:tc>
          <w:tcPr>
            <w:tcW w:w="6300" w:type="dxa"/>
            <w:shd w:val="clear" w:color="auto" w:fill="auto"/>
          </w:tcPr>
          <w:p w:rsidR="00204EC0" w:rsidRPr="00F310C9" w:rsidRDefault="00204EC0" w:rsidP="00204EC0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Thông hiểu:</w:t>
            </w:r>
          </w:p>
          <w:p w:rsidR="00204EC0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Hạn chế lớn nhất của cuộc CM KH-KT.</w:t>
            </w:r>
          </w:p>
          <w:p w:rsidR="009D5B61" w:rsidRPr="009D5B61" w:rsidRDefault="009D5B61" w:rsidP="000160A1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Tác động của cuộc CM KH-KT tới văn minh nhân loại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4EC0" w:rsidRPr="00F310C9" w:rsidRDefault="00204EC0" w:rsidP="009B5DD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</w:tr>
      <w:tr w:rsidR="00D81DE1" w:rsidRPr="00F310C9" w:rsidTr="000160A1">
        <w:tc>
          <w:tcPr>
            <w:tcW w:w="4698" w:type="dxa"/>
            <w:gridSpan w:val="3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30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D81DE1" w:rsidRPr="00F310C9" w:rsidTr="000160A1">
        <w:tc>
          <w:tcPr>
            <w:tcW w:w="4698" w:type="dxa"/>
            <w:gridSpan w:val="3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noProof/>
                <w:sz w:val="24"/>
                <w:szCs w:val="24"/>
              </w:rPr>
              <w:t>Tỉ lệ %</w:t>
            </w:r>
          </w:p>
        </w:tc>
        <w:tc>
          <w:tcPr>
            <w:tcW w:w="630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144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260" w:type="dxa"/>
            <w:shd w:val="clear" w:color="auto" w:fill="auto"/>
          </w:tcPr>
          <w:p w:rsidR="00D81DE1" w:rsidRPr="00F310C9" w:rsidRDefault="00D81DE1" w:rsidP="000160A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310C9"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</w:tr>
    </w:tbl>
    <w:p w:rsidR="00BF5533" w:rsidRDefault="00BF5533" w:rsidP="009A1E4B">
      <w:pPr>
        <w:spacing w:after="0" w:line="288" w:lineRule="auto"/>
        <w:rPr>
          <w:rFonts w:cs="Times New Roman"/>
          <w:b/>
          <w:noProof/>
          <w:sz w:val="24"/>
          <w:szCs w:val="24"/>
        </w:rPr>
      </w:pPr>
    </w:p>
    <w:p w:rsidR="004A4C1C" w:rsidRPr="00F310C9" w:rsidRDefault="004A4C1C" w:rsidP="009A1E4B">
      <w:pPr>
        <w:spacing w:after="0" w:line="288" w:lineRule="auto"/>
        <w:rPr>
          <w:rFonts w:cs="Times New Roman"/>
          <w:b/>
          <w:noProof/>
          <w:sz w:val="24"/>
          <w:szCs w:val="24"/>
        </w:rPr>
      </w:pPr>
    </w:p>
    <w:tbl>
      <w:tblPr>
        <w:tblW w:w="16962" w:type="dxa"/>
        <w:tblLook w:val="04A0" w:firstRow="1" w:lastRow="0" w:firstColumn="1" w:lastColumn="0" w:noHBand="0" w:noVBand="1"/>
      </w:tblPr>
      <w:tblGrid>
        <w:gridCol w:w="3372"/>
        <w:gridCol w:w="5286"/>
        <w:gridCol w:w="8304"/>
      </w:tblGrid>
      <w:tr w:rsidR="007C2277" w:rsidRPr="00F310C9" w:rsidTr="007C2277">
        <w:trPr>
          <w:trHeight w:val="278"/>
        </w:trPr>
        <w:tc>
          <w:tcPr>
            <w:tcW w:w="3372" w:type="dxa"/>
          </w:tcPr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 xml:space="preserve">BGH </w:t>
            </w: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7C2277" w:rsidRPr="00F310C9" w:rsidRDefault="007C2277" w:rsidP="00E1088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5286" w:type="dxa"/>
            <w:hideMark/>
          </w:tcPr>
          <w:p w:rsidR="007C2277" w:rsidRPr="00F310C9" w:rsidRDefault="002A267D" w:rsidP="007C2277">
            <w:pPr>
              <w:tabs>
                <w:tab w:val="left" w:pos="705"/>
                <w:tab w:val="left" w:pos="1473"/>
                <w:tab w:val="center" w:pos="1578"/>
                <w:tab w:val="left" w:pos="3738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ab/>
            </w:r>
            <w:r w:rsidRPr="00F310C9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ab/>
              <w:t xml:space="preserve">                      </w:t>
            </w:r>
            <w:r w:rsidR="007C2277" w:rsidRPr="00F310C9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Tổ chuyên môn</w:t>
            </w:r>
          </w:p>
        </w:tc>
        <w:tc>
          <w:tcPr>
            <w:tcW w:w="8304" w:type="dxa"/>
          </w:tcPr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Nhóm chuyên môn</w:t>
            </w: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7C2277" w:rsidRPr="00F310C9" w:rsidTr="007C2277">
        <w:trPr>
          <w:trHeight w:val="495"/>
        </w:trPr>
        <w:tc>
          <w:tcPr>
            <w:tcW w:w="3372" w:type="dxa"/>
          </w:tcPr>
          <w:p w:rsidR="007C2277" w:rsidRPr="00F310C9" w:rsidRDefault="007C2277" w:rsidP="00E1088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</w:rPr>
              <w:t>Đỗ Thị Thu Hoài</w:t>
            </w: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286" w:type="dxa"/>
          </w:tcPr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</w:rPr>
              <w:t xml:space="preserve">                                      Tô Thị Phương Dung</w:t>
            </w:r>
          </w:p>
        </w:tc>
        <w:tc>
          <w:tcPr>
            <w:tcW w:w="8304" w:type="dxa"/>
          </w:tcPr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C2277" w:rsidRPr="00F310C9" w:rsidRDefault="007C2277" w:rsidP="00E108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310C9">
              <w:rPr>
                <w:rFonts w:eastAsia="Times New Roman" w:cs="Times New Roman"/>
                <w:b/>
                <w:sz w:val="24"/>
                <w:szCs w:val="24"/>
              </w:rPr>
              <w:t>Phạm Thị Thanh Mai</w:t>
            </w:r>
          </w:p>
        </w:tc>
      </w:tr>
    </w:tbl>
    <w:p w:rsidR="009A52D6" w:rsidRPr="00F310C9" w:rsidRDefault="009A52D6" w:rsidP="009A1E4B">
      <w:pPr>
        <w:spacing w:after="0" w:line="288" w:lineRule="auto"/>
        <w:rPr>
          <w:rFonts w:cs="Times New Roman"/>
          <w:sz w:val="24"/>
          <w:szCs w:val="24"/>
        </w:rPr>
      </w:pPr>
    </w:p>
    <w:sectPr w:rsidR="009A52D6" w:rsidRPr="00F310C9" w:rsidSect="00A002B1">
      <w:pgSz w:w="16838" w:h="11906" w:orient="landscape" w:code="9"/>
      <w:pgMar w:top="850" w:right="1138" w:bottom="14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2A1" w:rsidRDefault="00DF72A1" w:rsidP="0043000D">
      <w:pPr>
        <w:spacing w:after="0" w:line="240" w:lineRule="auto"/>
      </w:pPr>
      <w:r>
        <w:separator/>
      </w:r>
    </w:p>
  </w:endnote>
  <w:endnote w:type="continuationSeparator" w:id="0">
    <w:p w:rsidR="00DF72A1" w:rsidRDefault="00DF72A1" w:rsidP="0043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2A1" w:rsidRDefault="00DF72A1" w:rsidP="0043000D">
      <w:pPr>
        <w:spacing w:after="0" w:line="240" w:lineRule="auto"/>
      </w:pPr>
      <w:r>
        <w:separator/>
      </w:r>
    </w:p>
  </w:footnote>
  <w:footnote w:type="continuationSeparator" w:id="0">
    <w:p w:rsidR="00DF72A1" w:rsidRDefault="00DF72A1" w:rsidP="0043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0363"/>
    <w:multiLevelType w:val="hybridMultilevel"/>
    <w:tmpl w:val="534015E0"/>
    <w:lvl w:ilvl="0" w:tplc="68D88F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85648"/>
    <w:multiLevelType w:val="hybridMultilevel"/>
    <w:tmpl w:val="BFC2EC9A"/>
    <w:lvl w:ilvl="0" w:tplc="4156ED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F2284"/>
    <w:multiLevelType w:val="hybridMultilevel"/>
    <w:tmpl w:val="A864B642"/>
    <w:lvl w:ilvl="0" w:tplc="EFD416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333B7E"/>
    <w:multiLevelType w:val="hybridMultilevel"/>
    <w:tmpl w:val="85F44886"/>
    <w:lvl w:ilvl="0" w:tplc="B6A0A54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160A1"/>
    <w:rsid w:val="000413FD"/>
    <w:rsid w:val="00052B5A"/>
    <w:rsid w:val="000C145C"/>
    <w:rsid w:val="000C1581"/>
    <w:rsid w:val="000D113B"/>
    <w:rsid w:val="00130E70"/>
    <w:rsid w:val="00137AC7"/>
    <w:rsid w:val="00167E17"/>
    <w:rsid w:val="001B10D7"/>
    <w:rsid w:val="00204EC0"/>
    <w:rsid w:val="002818FE"/>
    <w:rsid w:val="00293ACC"/>
    <w:rsid w:val="002A267D"/>
    <w:rsid w:val="002A3DA8"/>
    <w:rsid w:val="002E19FF"/>
    <w:rsid w:val="004064C7"/>
    <w:rsid w:val="0043000D"/>
    <w:rsid w:val="004300EE"/>
    <w:rsid w:val="004A4C1C"/>
    <w:rsid w:val="004A714C"/>
    <w:rsid w:val="0054133E"/>
    <w:rsid w:val="005923EA"/>
    <w:rsid w:val="005A0857"/>
    <w:rsid w:val="005A7A1A"/>
    <w:rsid w:val="00625B9F"/>
    <w:rsid w:val="006470EB"/>
    <w:rsid w:val="00654D6E"/>
    <w:rsid w:val="00713AF6"/>
    <w:rsid w:val="007216AF"/>
    <w:rsid w:val="00727A1A"/>
    <w:rsid w:val="00794E4F"/>
    <w:rsid w:val="007C2277"/>
    <w:rsid w:val="00871A0E"/>
    <w:rsid w:val="00891E68"/>
    <w:rsid w:val="008B3AE3"/>
    <w:rsid w:val="0095534C"/>
    <w:rsid w:val="00986E65"/>
    <w:rsid w:val="00994C87"/>
    <w:rsid w:val="009A1E4B"/>
    <w:rsid w:val="009A52D6"/>
    <w:rsid w:val="009D5B61"/>
    <w:rsid w:val="00A002B1"/>
    <w:rsid w:val="00A61528"/>
    <w:rsid w:val="00B955A1"/>
    <w:rsid w:val="00BC273A"/>
    <w:rsid w:val="00BF5533"/>
    <w:rsid w:val="00CE477B"/>
    <w:rsid w:val="00D81DE1"/>
    <w:rsid w:val="00DA7F1A"/>
    <w:rsid w:val="00DD0003"/>
    <w:rsid w:val="00DD31D5"/>
    <w:rsid w:val="00DE1D24"/>
    <w:rsid w:val="00DE3F11"/>
    <w:rsid w:val="00DF72A1"/>
    <w:rsid w:val="00E305BC"/>
    <w:rsid w:val="00F310C9"/>
    <w:rsid w:val="00F33565"/>
    <w:rsid w:val="00F5039B"/>
    <w:rsid w:val="00F7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81"/>
  </w:style>
  <w:style w:type="paragraph" w:styleId="Heading2">
    <w:name w:val="heading 2"/>
    <w:basedOn w:val="Normal"/>
    <w:link w:val="Heading2Char"/>
    <w:uiPriority w:val="9"/>
    <w:qFormat/>
    <w:rsid w:val="00794E4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00D"/>
  </w:style>
  <w:style w:type="paragraph" w:styleId="Footer">
    <w:name w:val="footer"/>
    <w:basedOn w:val="Normal"/>
    <w:link w:val="Foot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00D"/>
  </w:style>
  <w:style w:type="paragraph" w:styleId="NoSpacing">
    <w:name w:val="No Spacing"/>
    <w:uiPriority w:val="1"/>
    <w:qFormat/>
    <w:rsid w:val="0043000D"/>
    <w:pPr>
      <w:spacing w:after="0" w:line="240" w:lineRule="auto"/>
    </w:pPr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71A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94E4F"/>
    <w:rPr>
      <w:rFonts w:eastAsia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81"/>
  </w:style>
  <w:style w:type="paragraph" w:styleId="Heading2">
    <w:name w:val="heading 2"/>
    <w:basedOn w:val="Normal"/>
    <w:link w:val="Heading2Char"/>
    <w:uiPriority w:val="9"/>
    <w:qFormat/>
    <w:rsid w:val="00794E4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00D"/>
  </w:style>
  <w:style w:type="paragraph" w:styleId="Footer">
    <w:name w:val="footer"/>
    <w:basedOn w:val="Normal"/>
    <w:link w:val="Foot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00D"/>
  </w:style>
  <w:style w:type="paragraph" w:styleId="NoSpacing">
    <w:name w:val="No Spacing"/>
    <w:uiPriority w:val="1"/>
    <w:qFormat/>
    <w:rsid w:val="0043000D"/>
    <w:pPr>
      <w:spacing w:after="0" w:line="240" w:lineRule="auto"/>
    </w:pPr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71A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94E4F"/>
    <w:rPr>
      <w:rFonts w:eastAsia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TUAN DUNG</cp:lastModifiedBy>
  <cp:revision>10</cp:revision>
  <dcterms:created xsi:type="dcterms:W3CDTF">2021-12-06T09:44:00Z</dcterms:created>
  <dcterms:modified xsi:type="dcterms:W3CDTF">2021-12-13T06:52:00Z</dcterms:modified>
</cp:coreProperties>
</file>